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AA688" w14:textId="77777777" w:rsidR="008D2C4D" w:rsidRPr="00FA02B5" w:rsidRDefault="002D5C4A" w:rsidP="00442757">
      <w:pPr>
        <w:outlineLvl w:val="0"/>
        <w:rPr>
          <w:b/>
          <w:sz w:val="28"/>
          <w:szCs w:val="28"/>
          <w:lang w:val="en-US"/>
        </w:rPr>
      </w:pPr>
      <w:bookmarkStart w:id="0" w:name="_GoBack"/>
      <w:r>
        <w:rPr>
          <w:b/>
          <w:sz w:val="28"/>
          <w:szCs w:val="28"/>
          <w:lang w:val="en-US"/>
        </w:rPr>
        <w:t>First Meeting of the Joint</w:t>
      </w:r>
      <w:r w:rsidR="00176137" w:rsidRPr="00FA02B5">
        <w:rPr>
          <w:b/>
          <w:sz w:val="28"/>
          <w:szCs w:val="28"/>
          <w:lang w:val="en-US"/>
        </w:rPr>
        <w:t xml:space="preserve"> Council on </w:t>
      </w:r>
      <w:r>
        <w:rPr>
          <w:b/>
          <w:sz w:val="28"/>
          <w:szCs w:val="28"/>
          <w:lang w:val="en-US"/>
        </w:rPr>
        <w:t>Closing the Gap</w:t>
      </w:r>
    </w:p>
    <w:bookmarkEnd w:id="0"/>
    <w:p w14:paraId="5220B3BF" w14:textId="283E3161" w:rsidR="00176137" w:rsidRDefault="002D5C4A" w:rsidP="00442757">
      <w:pPr>
        <w:outlineLvl w:val="1"/>
        <w:rPr>
          <w:b/>
          <w:lang w:val="en-US"/>
        </w:rPr>
      </w:pPr>
      <w:r>
        <w:rPr>
          <w:b/>
          <w:lang w:val="en-US"/>
        </w:rPr>
        <w:t>27 March 2019</w:t>
      </w:r>
      <w:r w:rsidR="00FA02B5">
        <w:rPr>
          <w:b/>
          <w:lang w:val="en-US"/>
        </w:rPr>
        <w:t xml:space="preserve">, </w:t>
      </w:r>
      <w:r>
        <w:rPr>
          <w:b/>
          <w:lang w:val="en-US"/>
        </w:rPr>
        <w:t>Brisbane</w:t>
      </w:r>
      <w:r w:rsidR="00442757">
        <w:rPr>
          <w:b/>
          <w:lang w:val="en-US"/>
        </w:rPr>
        <w:t xml:space="preserve">, </w:t>
      </w:r>
      <w:r w:rsidR="00176137" w:rsidRPr="00176137">
        <w:rPr>
          <w:b/>
          <w:lang w:val="en-US"/>
        </w:rPr>
        <w:t>Communiqué</w:t>
      </w:r>
    </w:p>
    <w:p w14:paraId="24825519" w14:textId="61DFAF92" w:rsidR="00F2119A" w:rsidRDefault="00194E0E" w:rsidP="00194E0E">
      <w:r>
        <w:t xml:space="preserve">The Joint Council on Closing the Gap </w:t>
      </w:r>
      <w:r w:rsidR="00016D0F">
        <w:t xml:space="preserve">met for the first time </w:t>
      </w:r>
      <w:r>
        <w:t xml:space="preserve">today in Brisbane. </w:t>
      </w:r>
      <w:r w:rsidR="007F3C32">
        <w:t>The Joint Council</w:t>
      </w:r>
      <w:r w:rsidR="00B3257A">
        <w:t xml:space="preserve"> is established under the Partnership Agreement on Closing the Gap and</w:t>
      </w:r>
      <w:r w:rsidR="00016D0F">
        <w:t xml:space="preserve"> represents an historic step forward in the practical working relationship between Aboriginal and Torres Strait Islander peoples and governments. </w:t>
      </w:r>
      <w:r w:rsidR="007A336D">
        <w:t xml:space="preserve">It will work to refresh the Closing the Gap </w:t>
      </w:r>
      <w:r w:rsidR="00075C7E">
        <w:t xml:space="preserve">framework and monitor its implementation over the next ten years. </w:t>
      </w:r>
      <w:r w:rsidR="00F2119A">
        <w:t>M</w:t>
      </w:r>
      <w:r w:rsidR="00310C3D">
        <w:t xml:space="preserve">inisters of the </w:t>
      </w:r>
      <w:r>
        <w:t xml:space="preserve">Commonwealth, state and territory </w:t>
      </w:r>
      <w:r w:rsidR="00310C3D">
        <w:t xml:space="preserve">governments </w:t>
      </w:r>
      <w:r>
        <w:t xml:space="preserve">and </w:t>
      </w:r>
      <w:r w:rsidR="00F2119A">
        <w:t xml:space="preserve">representatives of the </w:t>
      </w:r>
      <w:r w:rsidR="00F7401D">
        <w:t xml:space="preserve">National </w:t>
      </w:r>
      <w:r w:rsidR="00F2119A">
        <w:t xml:space="preserve">Coalition of </w:t>
      </w:r>
      <w:r w:rsidR="00F7401D">
        <w:t>Aboriginal and Torres Strait Islander Peak Organisation (Coalition of Peaks)</w:t>
      </w:r>
      <w:r w:rsidR="00F2119A">
        <w:t xml:space="preserve"> </w:t>
      </w:r>
      <w:r w:rsidR="00F7401D">
        <w:t xml:space="preserve">and the Australian Local Government Association (ALGA) </w:t>
      </w:r>
      <w:r w:rsidR="006E409F">
        <w:t xml:space="preserve">will </w:t>
      </w:r>
      <w:r w:rsidR="00033419">
        <w:t>work</w:t>
      </w:r>
      <w:r w:rsidR="006E409F">
        <w:t xml:space="preserve"> together</w:t>
      </w:r>
      <w:r w:rsidR="00F2119A">
        <w:t xml:space="preserve"> for the first time</w:t>
      </w:r>
      <w:r w:rsidR="006E409F">
        <w:t xml:space="preserve"> </w:t>
      </w:r>
      <w:r>
        <w:t>as genuine</w:t>
      </w:r>
      <w:r w:rsidR="000173E3">
        <w:t xml:space="preserve"> </w:t>
      </w:r>
      <w:r>
        <w:t xml:space="preserve">partners </w:t>
      </w:r>
      <w:r w:rsidR="00310C3D">
        <w:t>in an agenda of major national significance</w:t>
      </w:r>
      <w:r w:rsidR="00F2119A">
        <w:t>.</w:t>
      </w:r>
      <w:r w:rsidR="00310C3D">
        <w:t xml:space="preserve"> </w:t>
      </w:r>
      <w:r w:rsidR="006321A9">
        <w:t xml:space="preserve">The Coalition of Peaks is a group of almost </w:t>
      </w:r>
      <w:r w:rsidR="0029215C">
        <w:t xml:space="preserve">40 community controlled </w:t>
      </w:r>
      <w:r w:rsidR="007F3C32">
        <w:t>Aboriginal</w:t>
      </w:r>
      <w:r w:rsidR="0029215C">
        <w:t xml:space="preserve"> and Torres Strait Islander peak bodies</w:t>
      </w:r>
      <w:r w:rsidR="00F2119A">
        <w:t>, operating across a range of sectors</w:t>
      </w:r>
      <w:r w:rsidR="006321A9">
        <w:t xml:space="preserve"> important to Closing the Gap</w:t>
      </w:r>
      <w:r w:rsidR="00F2119A">
        <w:t xml:space="preserve">. </w:t>
      </w:r>
    </w:p>
    <w:p w14:paraId="509F03D5" w14:textId="69033FD5" w:rsidR="00FF4C35" w:rsidRDefault="00194E0E" w:rsidP="00194E0E">
      <w:r>
        <w:t xml:space="preserve">The Council of Australian Governments </w:t>
      </w:r>
      <w:r w:rsidR="000173E3">
        <w:t xml:space="preserve">(COAG) </w:t>
      </w:r>
      <w:r w:rsidR="00016D0F">
        <w:t xml:space="preserve">agreed the Joint Council in December 2018 as a key part of its commitment to a formal partnership </w:t>
      </w:r>
      <w:r w:rsidR="000173E3">
        <w:t xml:space="preserve">on </w:t>
      </w:r>
      <w:proofErr w:type="gramStart"/>
      <w:r w:rsidR="000173E3">
        <w:t>Closing</w:t>
      </w:r>
      <w:proofErr w:type="gramEnd"/>
      <w:r w:rsidR="000173E3">
        <w:t xml:space="preserve"> the Gap </w:t>
      </w:r>
      <w:r w:rsidR="00016D0F">
        <w:t xml:space="preserve">with Aboriginal and Torres Strait Islander </w:t>
      </w:r>
      <w:r w:rsidR="006E409F">
        <w:t>peoples</w:t>
      </w:r>
      <w:r w:rsidR="00016D0F">
        <w:t xml:space="preserve">. </w:t>
      </w:r>
      <w:r w:rsidR="00FF4C35">
        <w:t>This commitment recognises</w:t>
      </w:r>
      <w:r w:rsidR="00FF4C35" w:rsidRPr="00FF4C35">
        <w:t xml:space="preserve"> that shared decision making with Aboriginal and Torres Strait Islander</w:t>
      </w:r>
      <w:r w:rsidR="00F1201A">
        <w:t xml:space="preserve"> peoples, through their </w:t>
      </w:r>
      <w:r w:rsidR="00FF4C35" w:rsidRPr="00FF4C35">
        <w:t>representative</w:t>
      </w:r>
      <w:r w:rsidR="00F1201A">
        <w:t xml:space="preserve"> organisations,</w:t>
      </w:r>
      <w:r w:rsidR="00FF4C35" w:rsidRPr="00FF4C35">
        <w:t xml:space="preserve"> in the design, implementation</w:t>
      </w:r>
      <w:r w:rsidR="00E60A7F">
        <w:t xml:space="preserve">, </w:t>
      </w:r>
      <w:r w:rsidR="00FF4C35" w:rsidRPr="00FF4C35">
        <w:t xml:space="preserve">monitoring </w:t>
      </w:r>
      <w:r w:rsidR="00E60A7F">
        <w:t xml:space="preserve">and evaluation </w:t>
      </w:r>
      <w:r w:rsidR="00FF4C35" w:rsidRPr="00FF4C35">
        <w:t>of the Closing the Gap f</w:t>
      </w:r>
      <w:r w:rsidR="00FF4C35">
        <w:t>ramework is essential to closing</w:t>
      </w:r>
      <w:r w:rsidR="00FF4C35" w:rsidRPr="00FF4C35">
        <w:t xml:space="preserve"> the gap in life outcomes between Indigenous and non-Indigenous Australians.</w:t>
      </w:r>
      <w:r w:rsidR="00E60A7F">
        <w:t xml:space="preserve"> </w:t>
      </w:r>
    </w:p>
    <w:p w14:paraId="24C2D50B" w14:textId="24880AFD" w:rsidR="00597224" w:rsidRDefault="000173E3" w:rsidP="00194E0E">
      <w:r>
        <w:t>The Joint Council</w:t>
      </w:r>
      <w:r w:rsidR="00767EC8">
        <w:t>,</w:t>
      </w:r>
      <w:r w:rsidR="00097FBE">
        <w:t xml:space="preserve"> the first ever COA</w:t>
      </w:r>
      <w:r w:rsidR="00F3654B">
        <w:t>G</w:t>
      </w:r>
      <w:r w:rsidR="00097FBE">
        <w:t xml:space="preserve"> Council that includes members from outside Governments, comprises 12 representatives elected by the</w:t>
      </w:r>
      <w:r w:rsidR="009B1357">
        <w:t xml:space="preserve"> </w:t>
      </w:r>
      <w:r w:rsidR="0038781A">
        <w:t xml:space="preserve">Coalition of Peaks with broad </w:t>
      </w:r>
      <w:r w:rsidR="009B1357">
        <w:t>geographic</w:t>
      </w:r>
      <w:r w:rsidR="0038781A">
        <w:t xml:space="preserve"> and subject matter </w:t>
      </w:r>
      <w:r w:rsidR="006C65F2">
        <w:t>coverage</w:t>
      </w:r>
      <w:r w:rsidR="0038781A">
        <w:t>, a Minister nominated by</w:t>
      </w:r>
      <w:r w:rsidR="00F7401D">
        <w:t xml:space="preserve"> the C</w:t>
      </w:r>
      <w:r w:rsidR="006C65F2">
        <w:t xml:space="preserve">ommonwealth and each state and territory government, and one representative from the Australian Government Association. </w:t>
      </w:r>
    </w:p>
    <w:p w14:paraId="7F62E847" w14:textId="7EF16621" w:rsidR="00310C3D" w:rsidRDefault="00E85A17" w:rsidP="00DC3C31">
      <w:r>
        <w:t xml:space="preserve">Following meetings of the Joint Council, at least two times per year, decisions arising will be </w:t>
      </w:r>
      <w:r w:rsidR="00DC3C31">
        <w:t>made public through a communique.</w:t>
      </w:r>
      <w:r w:rsidR="003935D7">
        <w:t xml:space="preserve"> A forward </w:t>
      </w:r>
      <w:proofErr w:type="spellStart"/>
      <w:r w:rsidR="003935D7">
        <w:t>workplan</w:t>
      </w:r>
      <w:proofErr w:type="spellEnd"/>
      <w:r w:rsidR="006B73AE">
        <w:t xml:space="preserve"> for the Joint Council</w:t>
      </w:r>
      <w:r w:rsidR="003935D7">
        <w:t xml:space="preserve"> is also being dev</w:t>
      </w:r>
      <w:r w:rsidR="00442757">
        <w:t>eloped and will be made public.</w:t>
      </w:r>
    </w:p>
    <w:p w14:paraId="1075ED33" w14:textId="3985427B" w:rsidR="00194E0E" w:rsidRDefault="00342920" w:rsidP="00FF4C35">
      <w:r>
        <w:t xml:space="preserve">The </w:t>
      </w:r>
      <w:r w:rsidR="00FF4C35">
        <w:t xml:space="preserve">formal partnership agreement between governments and the Coalition of </w:t>
      </w:r>
      <w:r w:rsidR="00F7401D">
        <w:t>Peaks</w:t>
      </w:r>
      <w:r>
        <w:t xml:space="preserve"> </w:t>
      </w:r>
      <w:r w:rsidR="007C4675">
        <w:t>came into effect on 22</w:t>
      </w:r>
      <w:r w:rsidR="00F7401D">
        <w:t xml:space="preserve"> March 2019 w</w:t>
      </w:r>
      <w:r w:rsidR="00033419" w:rsidRPr="00F7401D">
        <w:t>ith the signatures of the Prime Minist</w:t>
      </w:r>
      <w:r w:rsidR="00F7401D">
        <w:t>er, the Coalition of Peaks and the Chief Minister of the Australian Capital Territory</w:t>
      </w:r>
      <w:r w:rsidR="00033419" w:rsidRPr="00F7401D">
        <w:t xml:space="preserve">. </w:t>
      </w:r>
    </w:p>
    <w:p w14:paraId="17196551" w14:textId="0B8AD768" w:rsidR="00380868" w:rsidRPr="00395304" w:rsidRDefault="00E3354C" w:rsidP="00174529">
      <w:pPr>
        <w:outlineLvl w:val="1"/>
        <w:rPr>
          <w:b/>
          <w:lang w:val="en-US"/>
        </w:rPr>
      </w:pPr>
      <w:r>
        <w:rPr>
          <w:b/>
          <w:lang w:val="en-US"/>
        </w:rPr>
        <w:t>Members</w:t>
      </w:r>
      <w:r w:rsidR="00174529">
        <w:rPr>
          <w:b/>
          <w:lang w:val="en-US"/>
        </w:rPr>
        <w:t xml:space="preserve"> a</w:t>
      </w:r>
      <w:r>
        <w:rPr>
          <w:b/>
          <w:lang w:val="en-US"/>
        </w:rPr>
        <w:t>ttending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442757" w:rsidRPr="00442757" w14:paraId="114D514A" w14:textId="77777777" w:rsidTr="00442757">
        <w:trPr>
          <w:tblHeader/>
        </w:trPr>
        <w:tc>
          <w:tcPr>
            <w:tcW w:w="6232" w:type="dxa"/>
          </w:tcPr>
          <w:p w14:paraId="40330608" w14:textId="58BB9D92" w:rsidR="00442757" w:rsidRPr="00442757" w:rsidRDefault="00442757" w:rsidP="00224CC0">
            <w:pPr>
              <w:rPr>
                <w:b/>
                <w:lang w:val="en-US"/>
              </w:rPr>
            </w:pPr>
            <w:r w:rsidRPr="00442757">
              <w:rPr>
                <w:b/>
                <w:lang w:val="en-US"/>
              </w:rPr>
              <w:t>Member</w:t>
            </w:r>
          </w:p>
        </w:tc>
        <w:tc>
          <w:tcPr>
            <w:tcW w:w="2784" w:type="dxa"/>
          </w:tcPr>
          <w:p w14:paraId="007B3282" w14:textId="69118670" w:rsidR="00442757" w:rsidRPr="00442757" w:rsidRDefault="00442757" w:rsidP="00224CC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Representing</w:t>
            </w:r>
          </w:p>
        </w:tc>
      </w:tr>
      <w:tr w:rsidR="00F7401D" w14:paraId="56DF6B5E" w14:textId="77777777" w:rsidTr="00F7401D">
        <w:tc>
          <w:tcPr>
            <w:tcW w:w="6232" w:type="dxa"/>
          </w:tcPr>
          <w:p w14:paraId="1598FE8A" w14:textId="77777777" w:rsidR="00F7401D" w:rsidRDefault="00F7401D" w:rsidP="00224CC0">
            <w:pPr>
              <w:rPr>
                <w:lang w:val="en-US"/>
              </w:rPr>
            </w:pPr>
            <w:r>
              <w:rPr>
                <w:lang w:val="en-US"/>
              </w:rPr>
              <w:t xml:space="preserve">Senator the Hon Nigel Scullion (Co-chair) </w:t>
            </w:r>
          </w:p>
        </w:tc>
        <w:tc>
          <w:tcPr>
            <w:tcW w:w="2784" w:type="dxa"/>
          </w:tcPr>
          <w:p w14:paraId="2969B206" w14:textId="77777777" w:rsidR="00F7401D" w:rsidRDefault="00F7401D" w:rsidP="00224CC0">
            <w:pPr>
              <w:rPr>
                <w:lang w:val="en-US"/>
              </w:rPr>
            </w:pPr>
            <w:r>
              <w:rPr>
                <w:lang w:val="en-US"/>
              </w:rPr>
              <w:t>Commonwealth</w:t>
            </w:r>
          </w:p>
        </w:tc>
      </w:tr>
      <w:tr w:rsidR="00F7401D" w14:paraId="6CDAD958" w14:textId="77777777" w:rsidTr="00F7401D">
        <w:tc>
          <w:tcPr>
            <w:tcW w:w="6232" w:type="dxa"/>
          </w:tcPr>
          <w:p w14:paraId="5426D129" w14:textId="77777777" w:rsidR="00F7401D" w:rsidRDefault="00F7401D" w:rsidP="00224CC0">
            <w:pPr>
              <w:rPr>
                <w:lang w:val="en-US"/>
              </w:rPr>
            </w:pPr>
            <w:r>
              <w:rPr>
                <w:lang w:val="en-US"/>
              </w:rPr>
              <w:t>Pat Turner AM (Co-chair)</w:t>
            </w:r>
          </w:p>
        </w:tc>
        <w:tc>
          <w:tcPr>
            <w:tcW w:w="2784" w:type="dxa"/>
          </w:tcPr>
          <w:p w14:paraId="7032EDD4" w14:textId="77777777" w:rsidR="00F7401D" w:rsidRDefault="00F7401D" w:rsidP="00224CC0">
            <w:pPr>
              <w:rPr>
                <w:lang w:val="en-US"/>
              </w:rPr>
            </w:pPr>
            <w:r>
              <w:rPr>
                <w:lang w:val="en-US"/>
              </w:rPr>
              <w:t>Coalition of Peaks</w:t>
            </w:r>
          </w:p>
        </w:tc>
      </w:tr>
      <w:tr w:rsidR="00F7401D" w14:paraId="4266A92B" w14:textId="77777777" w:rsidTr="00F7401D">
        <w:tc>
          <w:tcPr>
            <w:tcW w:w="6232" w:type="dxa"/>
          </w:tcPr>
          <w:p w14:paraId="22D10493" w14:textId="77777777" w:rsidR="00F7401D" w:rsidRDefault="00F7401D" w:rsidP="00224CC0">
            <w:pPr>
              <w:rPr>
                <w:lang w:val="en-US"/>
              </w:rPr>
            </w:pPr>
            <w:r>
              <w:rPr>
                <w:lang w:val="en-US"/>
              </w:rPr>
              <w:t xml:space="preserve">Cheryl </w:t>
            </w:r>
            <w:proofErr w:type="spellStart"/>
            <w:r>
              <w:rPr>
                <w:lang w:val="en-US"/>
              </w:rPr>
              <w:t>Axleby</w:t>
            </w:r>
            <w:proofErr w:type="spellEnd"/>
          </w:p>
        </w:tc>
        <w:tc>
          <w:tcPr>
            <w:tcW w:w="2784" w:type="dxa"/>
          </w:tcPr>
          <w:p w14:paraId="47A93BC4" w14:textId="77777777" w:rsidR="00F7401D" w:rsidRDefault="00F7401D" w:rsidP="00224CC0">
            <w:r w:rsidRPr="00FA1CC0">
              <w:rPr>
                <w:lang w:val="en-US"/>
              </w:rPr>
              <w:t>Coalition of Peaks</w:t>
            </w:r>
          </w:p>
        </w:tc>
      </w:tr>
      <w:tr w:rsidR="00F7401D" w14:paraId="0C00CEDC" w14:textId="77777777" w:rsidTr="00F7401D">
        <w:tc>
          <w:tcPr>
            <w:tcW w:w="6232" w:type="dxa"/>
          </w:tcPr>
          <w:p w14:paraId="77749DBA" w14:textId="77777777" w:rsidR="00F7401D" w:rsidRDefault="00F7401D" w:rsidP="00224CC0">
            <w:pPr>
              <w:rPr>
                <w:lang w:val="en-US"/>
              </w:rPr>
            </w:pPr>
            <w:r>
              <w:rPr>
                <w:lang w:val="en-US"/>
              </w:rPr>
              <w:t xml:space="preserve">Muriel </w:t>
            </w:r>
            <w:proofErr w:type="spellStart"/>
            <w:r>
              <w:rPr>
                <w:lang w:val="en-US"/>
              </w:rPr>
              <w:t>Bamblett</w:t>
            </w:r>
            <w:proofErr w:type="spellEnd"/>
          </w:p>
        </w:tc>
        <w:tc>
          <w:tcPr>
            <w:tcW w:w="2784" w:type="dxa"/>
          </w:tcPr>
          <w:p w14:paraId="4FD3D0DF" w14:textId="77777777" w:rsidR="00F7401D" w:rsidRDefault="00F7401D" w:rsidP="00224CC0">
            <w:r w:rsidRPr="00FA1CC0">
              <w:rPr>
                <w:lang w:val="en-US"/>
              </w:rPr>
              <w:t>Coalition of Peaks</w:t>
            </w:r>
          </w:p>
        </w:tc>
      </w:tr>
      <w:tr w:rsidR="00F7401D" w14:paraId="5850A3A3" w14:textId="77777777" w:rsidTr="00F7401D">
        <w:tc>
          <w:tcPr>
            <w:tcW w:w="6232" w:type="dxa"/>
          </w:tcPr>
          <w:p w14:paraId="160C8B37" w14:textId="77777777" w:rsidR="00F7401D" w:rsidRDefault="00F7401D" w:rsidP="00224CC0">
            <w:pPr>
              <w:rPr>
                <w:lang w:val="en-US"/>
              </w:rPr>
            </w:pPr>
            <w:r>
              <w:rPr>
                <w:lang w:val="en-US"/>
              </w:rPr>
              <w:t>Cindy Berwick</w:t>
            </w:r>
          </w:p>
        </w:tc>
        <w:tc>
          <w:tcPr>
            <w:tcW w:w="2784" w:type="dxa"/>
          </w:tcPr>
          <w:p w14:paraId="7A4586C8" w14:textId="77777777" w:rsidR="00F7401D" w:rsidRDefault="00F7401D" w:rsidP="00224CC0">
            <w:r w:rsidRPr="00FA1CC0">
              <w:rPr>
                <w:lang w:val="en-US"/>
              </w:rPr>
              <w:t>Coalition of Peaks</w:t>
            </w:r>
          </w:p>
        </w:tc>
      </w:tr>
      <w:tr w:rsidR="00F7401D" w14:paraId="5B9EE52D" w14:textId="77777777" w:rsidTr="00F7401D">
        <w:tc>
          <w:tcPr>
            <w:tcW w:w="6232" w:type="dxa"/>
          </w:tcPr>
          <w:p w14:paraId="28A27D28" w14:textId="77777777" w:rsidR="00F7401D" w:rsidRDefault="00F7401D" w:rsidP="00224CC0">
            <w:pPr>
              <w:rPr>
                <w:lang w:val="en-US"/>
              </w:rPr>
            </w:pPr>
            <w:r>
              <w:rPr>
                <w:lang w:val="en-US"/>
              </w:rPr>
              <w:t>Natalie Lewis</w:t>
            </w:r>
          </w:p>
        </w:tc>
        <w:tc>
          <w:tcPr>
            <w:tcW w:w="2784" w:type="dxa"/>
          </w:tcPr>
          <w:p w14:paraId="7CA8324E" w14:textId="77777777" w:rsidR="00F7401D" w:rsidRDefault="00F7401D" w:rsidP="00224CC0">
            <w:r w:rsidRPr="00FA1CC0">
              <w:rPr>
                <w:lang w:val="en-US"/>
              </w:rPr>
              <w:t>Coalition of Peaks</w:t>
            </w:r>
          </w:p>
        </w:tc>
      </w:tr>
      <w:tr w:rsidR="00F7401D" w14:paraId="155C36FB" w14:textId="77777777" w:rsidTr="00F7401D">
        <w:tc>
          <w:tcPr>
            <w:tcW w:w="6232" w:type="dxa"/>
          </w:tcPr>
          <w:p w14:paraId="79CADF83" w14:textId="77777777" w:rsidR="00F7401D" w:rsidRDefault="00F7401D" w:rsidP="00224CC0">
            <w:pPr>
              <w:rPr>
                <w:lang w:val="en-US"/>
              </w:rPr>
            </w:pPr>
            <w:r>
              <w:rPr>
                <w:lang w:val="en-US"/>
              </w:rPr>
              <w:t>John Paterson</w:t>
            </w:r>
          </w:p>
        </w:tc>
        <w:tc>
          <w:tcPr>
            <w:tcW w:w="2784" w:type="dxa"/>
          </w:tcPr>
          <w:p w14:paraId="76EDA191" w14:textId="77777777" w:rsidR="00F7401D" w:rsidRDefault="00F7401D" w:rsidP="00224CC0">
            <w:r w:rsidRPr="00FA1CC0">
              <w:rPr>
                <w:lang w:val="en-US"/>
              </w:rPr>
              <w:t>Coalition of Peaks</w:t>
            </w:r>
          </w:p>
        </w:tc>
      </w:tr>
      <w:tr w:rsidR="00F7401D" w14:paraId="2DC7C274" w14:textId="77777777" w:rsidTr="00F7401D">
        <w:tc>
          <w:tcPr>
            <w:tcW w:w="6232" w:type="dxa"/>
          </w:tcPr>
          <w:p w14:paraId="0DB6060A" w14:textId="77777777" w:rsidR="00F7401D" w:rsidRDefault="00F7401D" w:rsidP="00224CC0">
            <w:pPr>
              <w:rPr>
                <w:lang w:val="en-US"/>
              </w:rPr>
            </w:pPr>
            <w:r>
              <w:rPr>
                <w:lang w:val="en-US"/>
              </w:rPr>
              <w:t>Vicki O’Donnell</w:t>
            </w:r>
          </w:p>
        </w:tc>
        <w:tc>
          <w:tcPr>
            <w:tcW w:w="2784" w:type="dxa"/>
          </w:tcPr>
          <w:p w14:paraId="1B1272B8" w14:textId="77777777" w:rsidR="00F7401D" w:rsidRDefault="00F7401D" w:rsidP="00224CC0">
            <w:r w:rsidRPr="00FA1CC0">
              <w:rPr>
                <w:lang w:val="en-US"/>
              </w:rPr>
              <w:t>Coalition of Peaks</w:t>
            </w:r>
          </w:p>
        </w:tc>
      </w:tr>
      <w:tr w:rsidR="00F7401D" w14:paraId="068D8E46" w14:textId="77777777" w:rsidTr="00F7401D">
        <w:tc>
          <w:tcPr>
            <w:tcW w:w="6232" w:type="dxa"/>
          </w:tcPr>
          <w:p w14:paraId="637BAC2A" w14:textId="77777777" w:rsidR="00F7401D" w:rsidRDefault="00F7401D" w:rsidP="00224CC0">
            <w:pPr>
              <w:rPr>
                <w:lang w:val="en-US"/>
              </w:rPr>
            </w:pPr>
            <w:r>
              <w:rPr>
                <w:lang w:val="en-US"/>
              </w:rPr>
              <w:t>Melissa Clarke</w:t>
            </w:r>
          </w:p>
        </w:tc>
        <w:tc>
          <w:tcPr>
            <w:tcW w:w="2784" w:type="dxa"/>
          </w:tcPr>
          <w:p w14:paraId="1A88A0CD" w14:textId="77777777" w:rsidR="00F7401D" w:rsidRDefault="00F7401D" w:rsidP="00224CC0">
            <w:r w:rsidRPr="00FA1CC0">
              <w:rPr>
                <w:lang w:val="en-US"/>
              </w:rPr>
              <w:t>Coalition of Peaks</w:t>
            </w:r>
          </w:p>
        </w:tc>
      </w:tr>
      <w:tr w:rsidR="00F7401D" w14:paraId="2FCD85A2" w14:textId="77777777" w:rsidTr="00F7401D">
        <w:tc>
          <w:tcPr>
            <w:tcW w:w="6232" w:type="dxa"/>
          </w:tcPr>
          <w:p w14:paraId="7F97D6F0" w14:textId="77777777" w:rsidR="00F7401D" w:rsidRDefault="00F7401D" w:rsidP="00224CC0">
            <w:pPr>
              <w:rPr>
                <w:lang w:val="en-US"/>
              </w:rPr>
            </w:pPr>
            <w:r>
              <w:rPr>
                <w:lang w:val="en-US"/>
              </w:rPr>
              <w:t xml:space="preserve">David </w:t>
            </w:r>
            <w:proofErr w:type="spellStart"/>
            <w:r>
              <w:rPr>
                <w:lang w:val="en-US"/>
              </w:rPr>
              <w:t>Warriner</w:t>
            </w:r>
            <w:proofErr w:type="spellEnd"/>
          </w:p>
        </w:tc>
        <w:tc>
          <w:tcPr>
            <w:tcW w:w="2784" w:type="dxa"/>
          </w:tcPr>
          <w:p w14:paraId="7F1DA846" w14:textId="77777777" w:rsidR="00F7401D" w:rsidRDefault="00F7401D" w:rsidP="00224CC0">
            <w:r w:rsidRPr="00FA1CC0">
              <w:rPr>
                <w:lang w:val="en-US"/>
              </w:rPr>
              <w:t>Coalition of Peaks</w:t>
            </w:r>
          </w:p>
        </w:tc>
      </w:tr>
      <w:tr w:rsidR="00F7401D" w14:paraId="0063D1CF" w14:textId="77777777" w:rsidTr="00F7401D">
        <w:tc>
          <w:tcPr>
            <w:tcW w:w="6232" w:type="dxa"/>
          </w:tcPr>
          <w:p w14:paraId="7A8C6998" w14:textId="77777777" w:rsidR="00F7401D" w:rsidRDefault="00F7401D" w:rsidP="00224CC0">
            <w:pPr>
              <w:rPr>
                <w:lang w:val="en-US"/>
              </w:rPr>
            </w:pPr>
            <w:r>
              <w:rPr>
                <w:lang w:val="en-US"/>
              </w:rPr>
              <w:t>Trevor Pearce</w:t>
            </w:r>
          </w:p>
        </w:tc>
        <w:tc>
          <w:tcPr>
            <w:tcW w:w="2784" w:type="dxa"/>
          </w:tcPr>
          <w:p w14:paraId="77BBF2F0" w14:textId="77777777" w:rsidR="00F7401D" w:rsidRDefault="00F7401D" w:rsidP="00224CC0">
            <w:r w:rsidRPr="00FA1CC0">
              <w:rPr>
                <w:lang w:val="en-US"/>
              </w:rPr>
              <w:t>Coalition of Peaks</w:t>
            </w:r>
          </w:p>
        </w:tc>
      </w:tr>
      <w:tr w:rsidR="00F7401D" w14:paraId="15E810A4" w14:textId="77777777" w:rsidTr="00F7401D">
        <w:tc>
          <w:tcPr>
            <w:tcW w:w="6232" w:type="dxa"/>
          </w:tcPr>
          <w:p w14:paraId="1074A5FA" w14:textId="77777777" w:rsidR="00F7401D" w:rsidRDefault="00F7401D" w:rsidP="00224CC0">
            <w:pPr>
              <w:rPr>
                <w:lang w:val="en-US"/>
              </w:rPr>
            </w:pPr>
            <w:r>
              <w:rPr>
                <w:lang w:val="en-US"/>
              </w:rPr>
              <w:t>Katrina Fanning</w:t>
            </w:r>
          </w:p>
        </w:tc>
        <w:tc>
          <w:tcPr>
            <w:tcW w:w="2784" w:type="dxa"/>
          </w:tcPr>
          <w:p w14:paraId="66102F00" w14:textId="77777777" w:rsidR="00F7401D" w:rsidRDefault="00F7401D" w:rsidP="00224CC0">
            <w:r w:rsidRPr="00FA1CC0">
              <w:rPr>
                <w:lang w:val="en-US"/>
              </w:rPr>
              <w:t>Coalition of Peaks</w:t>
            </w:r>
          </w:p>
        </w:tc>
      </w:tr>
      <w:tr w:rsidR="00F7401D" w14:paraId="612E1B25" w14:textId="77777777" w:rsidTr="00F7401D">
        <w:tc>
          <w:tcPr>
            <w:tcW w:w="6232" w:type="dxa"/>
          </w:tcPr>
          <w:p w14:paraId="02D31004" w14:textId="3E29C3AE" w:rsidR="00F7401D" w:rsidRDefault="00F7401D" w:rsidP="00224CC0">
            <w:pPr>
              <w:rPr>
                <w:lang w:val="en-US"/>
              </w:rPr>
            </w:pPr>
            <w:r>
              <w:rPr>
                <w:lang w:val="en-US"/>
              </w:rPr>
              <w:t xml:space="preserve">The Hon Jacquie </w:t>
            </w:r>
            <w:proofErr w:type="spellStart"/>
            <w:r>
              <w:rPr>
                <w:lang w:val="en-US"/>
              </w:rPr>
              <w:t>Petrusma</w:t>
            </w:r>
            <w:proofErr w:type="spellEnd"/>
            <w:r>
              <w:rPr>
                <w:lang w:val="en-US"/>
              </w:rPr>
              <w:t xml:space="preserve"> MP</w:t>
            </w:r>
          </w:p>
        </w:tc>
        <w:tc>
          <w:tcPr>
            <w:tcW w:w="2784" w:type="dxa"/>
          </w:tcPr>
          <w:p w14:paraId="761A11E9" w14:textId="77777777" w:rsidR="00F7401D" w:rsidRDefault="00F7401D" w:rsidP="00224CC0">
            <w:pPr>
              <w:rPr>
                <w:lang w:val="en-US"/>
              </w:rPr>
            </w:pPr>
            <w:r>
              <w:rPr>
                <w:lang w:val="en-US"/>
              </w:rPr>
              <w:t>Tasmania</w:t>
            </w:r>
          </w:p>
        </w:tc>
      </w:tr>
      <w:tr w:rsidR="00F7401D" w14:paraId="621F0031" w14:textId="77777777" w:rsidTr="00F7401D">
        <w:tc>
          <w:tcPr>
            <w:tcW w:w="6232" w:type="dxa"/>
          </w:tcPr>
          <w:p w14:paraId="40D442D1" w14:textId="77777777" w:rsidR="00F7401D" w:rsidRDefault="00F7401D" w:rsidP="00224CC0">
            <w:pPr>
              <w:rPr>
                <w:lang w:val="en-US"/>
              </w:rPr>
            </w:pPr>
            <w:r>
              <w:rPr>
                <w:lang w:val="en-US"/>
              </w:rPr>
              <w:t>Rachel Stephen-Smith MLA</w:t>
            </w:r>
          </w:p>
        </w:tc>
        <w:tc>
          <w:tcPr>
            <w:tcW w:w="2784" w:type="dxa"/>
          </w:tcPr>
          <w:p w14:paraId="2A1426BE" w14:textId="77777777" w:rsidR="00F7401D" w:rsidRDefault="00F7401D" w:rsidP="00224CC0">
            <w:pPr>
              <w:rPr>
                <w:lang w:val="en-US"/>
              </w:rPr>
            </w:pPr>
            <w:r>
              <w:rPr>
                <w:lang w:val="en-US"/>
              </w:rPr>
              <w:t>ACT</w:t>
            </w:r>
          </w:p>
        </w:tc>
      </w:tr>
      <w:tr w:rsidR="00F7401D" w14:paraId="66A3EF82" w14:textId="77777777" w:rsidTr="00F7401D">
        <w:tc>
          <w:tcPr>
            <w:tcW w:w="6232" w:type="dxa"/>
          </w:tcPr>
          <w:p w14:paraId="5A574857" w14:textId="77777777" w:rsidR="00F7401D" w:rsidRDefault="00F7401D" w:rsidP="00224CC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Tony </w:t>
            </w:r>
            <w:proofErr w:type="spellStart"/>
            <w:r>
              <w:rPr>
                <w:lang w:val="en-US"/>
              </w:rPr>
              <w:t>Buti</w:t>
            </w:r>
            <w:proofErr w:type="spellEnd"/>
            <w:r>
              <w:rPr>
                <w:lang w:val="en-US"/>
              </w:rPr>
              <w:t xml:space="preserve"> MLA</w:t>
            </w:r>
          </w:p>
        </w:tc>
        <w:tc>
          <w:tcPr>
            <w:tcW w:w="2784" w:type="dxa"/>
          </w:tcPr>
          <w:p w14:paraId="617F2B10" w14:textId="77777777" w:rsidR="00F7401D" w:rsidRDefault="00F7401D" w:rsidP="00224CC0">
            <w:pPr>
              <w:rPr>
                <w:lang w:val="en-US"/>
              </w:rPr>
            </w:pPr>
            <w:r>
              <w:rPr>
                <w:lang w:val="en-US"/>
              </w:rPr>
              <w:t>WA</w:t>
            </w:r>
          </w:p>
        </w:tc>
      </w:tr>
      <w:tr w:rsidR="00F7401D" w14:paraId="1B0A8A7D" w14:textId="77777777" w:rsidTr="00F7401D">
        <w:tc>
          <w:tcPr>
            <w:tcW w:w="6232" w:type="dxa"/>
          </w:tcPr>
          <w:p w14:paraId="3A28413E" w14:textId="43A675D5" w:rsidR="00F7401D" w:rsidRDefault="00F7401D" w:rsidP="00224CC0">
            <w:pPr>
              <w:rPr>
                <w:lang w:val="en-US"/>
              </w:rPr>
            </w:pPr>
            <w:r>
              <w:rPr>
                <w:lang w:val="en-US"/>
              </w:rPr>
              <w:t>Mayor David O’Loughlin</w:t>
            </w:r>
          </w:p>
        </w:tc>
        <w:tc>
          <w:tcPr>
            <w:tcW w:w="2784" w:type="dxa"/>
          </w:tcPr>
          <w:p w14:paraId="355BBA65" w14:textId="77777777" w:rsidR="00F7401D" w:rsidRDefault="00F7401D" w:rsidP="00224CC0">
            <w:pPr>
              <w:rPr>
                <w:lang w:val="en-US"/>
              </w:rPr>
            </w:pPr>
            <w:r>
              <w:rPr>
                <w:lang w:val="en-US"/>
              </w:rPr>
              <w:t>ALGA</w:t>
            </w:r>
          </w:p>
        </w:tc>
      </w:tr>
      <w:tr w:rsidR="00F7401D" w14:paraId="44BB5962" w14:textId="77777777" w:rsidTr="00F7401D">
        <w:tc>
          <w:tcPr>
            <w:tcW w:w="6232" w:type="dxa"/>
          </w:tcPr>
          <w:p w14:paraId="7E6F900F" w14:textId="77777777" w:rsidR="00F7401D" w:rsidRDefault="00F7401D" w:rsidP="00224CC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Ngaree</w:t>
            </w:r>
            <w:proofErr w:type="spellEnd"/>
            <w:r>
              <w:rPr>
                <w:lang w:val="en-US"/>
              </w:rPr>
              <w:t xml:space="preserve"> Ah Kit MLA</w:t>
            </w:r>
          </w:p>
        </w:tc>
        <w:tc>
          <w:tcPr>
            <w:tcW w:w="2784" w:type="dxa"/>
          </w:tcPr>
          <w:p w14:paraId="18F68790" w14:textId="77777777" w:rsidR="00F7401D" w:rsidRDefault="00F7401D" w:rsidP="00224CC0">
            <w:pPr>
              <w:rPr>
                <w:lang w:val="en-US"/>
              </w:rPr>
            </w:pPr>
            <w:r>
              <w:rPr>
                <w:lang w:val="en-US"/>
              </w:rPr>
              <w:t>NT</w:t>
            </w:r>
          </w:p>
        </w:tc>
      </w:tr>
      <w:tr w:rsidR="00F7401D" w14:paraId="5D3D3B63" w14:textId="77777777" w:rsidTr="00F7401D">
        <w:tc>
          <w:tcPr>
            <w:tcW w:w="6232" w:type="dxa"/>
          </w:tcPr>
          <w:p w14:paraId="6260D5AC" w14:textId="02592D4C" w:rsidR="00F7401D" w:rsidRDefault="00F7401D" w:rsidP="00224CC0">
            <w:pPr>
              <w:rPr>
                <w:lang w:val="en-US"/>
              </w:rPr>
            </w:pPr>
            <w:r>
              <w:rPr>
                <w:lang w:val="en-US"/>
              </w:rPr>
              <w:t xml:space="preserve">The Hon </w:t>
            </w:r>
            <w:r w:rsidRPr="009D7DC5">
              <w:rPr>
                <w:lang w:val="en-US"/>
              </w:rPr>
              <w:t xml:space="preserve">Michelle </w:t>
            </w:r>
            <w:proofErr w:type="spellStart"/>
            <w:r w:rsidRPr="009D7DC5">
              <w:rPr>
                <w:lang w:val="en-US"/>
              </w:rPr>
              <w:t>Lensink</w:t>
            </w:r>
            <w:proofErr w:type="spellEnd"/>
            <w:r>
              <w:rPr>
                <w:lang w:val="en-US"/>
              </w:rPr>
              <w:t xml:space="preserve"> MLC</w:t>
            </w:r>
          </w:p>
        </w:tc>
        <w:tc>
          <w:tcPr>
            <w:tcW w:w="2784" w:type="dxa"/>
          </w:tcPr>
          <w:p w14:paraId="37F215DB" w14:textId="77777777" w:rsidR="00F7401D" w:rsidRDefault="00F7401D" w:rsidP="00224CC0">
            <w:pPr>
              <w:rPr>
                <w:lang w:val="en-US"/>
              </w:rPr>
            </w:pPr>
            <w:r>
              <w:rPr>
                <w:lang w:val="en-US"/>
              </w:rPr>
              <w:t>SA</w:t>
            </w:r>
          </w:p>
        </w:tc>
      </w:tr>
      <w:tr w:rsidR="00F7401D" w14:paraId="5F764B90" w14:textId="77777777" w:rsidTr="00F7401D">
        <w:tc>
          <w:tcPr>
            <w:tcW w:w="6232" w:type="dxa"/>
          </w:tcPr>
          <w:p w14:paraId="111C3416" w14:textId="6D0140D7" w:rsidR="00F7401D" w:rsidRDefault="00F7401D" w:rsidP="00224CC0">
            <w:pPr>
              <w:rPr>
                <w:lang w:val="en-US"/>
              </w:rPr>
            </w:pPr>
            <w:r>
              <w:rPr>
                <w:lang w:val="en-US"/>
              </w:rPr>
              <w:t>The Hon Gavin Jennings MLC</w:t>
            </w:r>
          </w:p>
        </w:tc>
        <w:tc>
          <w:tcPr>
            <w:tcW w:w="2784" w:type="dxa"/>
          </w:tcPr>
          <w:p w14:paraId="0206F1C9" w14:textId="77777777" w:rsidR="00F7401D" w:rsidRDefault="00F7401D" w:rsidP="00224CC0">
            <w:pPr>
              <w:rPr>
                <w:lang w:val="en-US"/>
              </w:rPr>
            </w:pPr>
            <w:r>
              <w:rPr>
                <w:lang w:val="en-US"/>
              </w:rPr>
              <w:t>VIC</w:t>
            </w:r>
          </w:p>
        </w:tc>
      </w:tr>
      <w:tr w:rsidR="00F7401D" w14:paraId="0C4728D9" w14:textId="77777777" w:rsidTr="00F7401D">
        <w:tc>
          <w:tcPr>
            <w:tcW w:w="6232" w:type="dxa"/>
          </w:tcPr>
          <w:p w14:paraId="231592AA" w14:textId="614899FC" w:rsidR="00F7401D" w:rsidRDefault="00F7401D" w:rsidP="00224CC0">
            <w:pPr>
              <w:rPr>
                <w:lang w:val="en-US"/>
              </w:rPr>
            </w:pPr>
            <w:r>
              <w:rPr>
                <w:lang w:val="en-US"/>
              </w:rPr>
              <w:t xml:space="preserve">The Hon Jackie </w:t>
            </w:r>
            <w:proofErr w:type="spellStart"/>
            <w:r>
              <w:rPr>
                <w:lang w:val="en-US"/>
              </w:rPr>
              <w:t>Trad</w:t>
            </w:r>
            <w:proofErr w:type="spellEnd"/>
            <w:r>
              <w:rPr>
                <w:lang w:val="en-US"/>
              </w:rPr>
              <w:t xml:space="preserve"> MP </w:t>
            </w:r>
          </w:p>
        </w:tc>
        <w:tc>
          <w:tcPr>
            <w:tcW w:w="2784" w:type="dxa"/>
          </w:tcPr>
          <w:p w14:paraId="0DA84AB8" w14:textId="77777777" w:rsidR="00F7401D" w:rsidRDefault="00F7401D" w:rsidP="00224CC0">
            <w:pPr>
              <w:rPr>
                <w:lang w:val="en-US"/>
              </w:rPr>
            </w:pPr>
            <w:r>
              <w:rPr>
                <w:lang w:val="en-US"/>
              </w:rPr>
              <w:t>QLD</w:t>
            </w:r>
          </w:p>
        </w:tc>
      </w:tr>
    </w:tbl>
    <w:p w14:paraId="60438986" w14:textId="77777777" w:rsidR="00736A59" w:rsidRPr="00736A59" w:rsidRDefault="00736A59" w:rsidP="00736A59">
      <w:pPr>
        <w:pStyle w:val="ListParagraph"/>
        <w:ind w:left="360"/>
        <w:rPr>
          <w:lang w:val="en-US"/>
        </w:rPr>
      </w:pPr>
    </w:p>
    <w:sectPr w:rsidR="00736A59" w:rsidRPr="00736A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D92"/>
    <w:multiLevelType w:val="hybridMultilevel"/>
    <w:tmpl w:val="6BF2C5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14D38"/>
    <w:multiLevelType w:val="hybridMultilevel"/>
    <w:tmpl w:val="5F48C4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6475E"/>
    <w:multiLevelType w:val="hybridMultilevel"/>
    <w:tmpl w:val="361896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D16161"/>
    <w:multiLevelType w:val="hybridMultilevel"/>
    <w:tmpl w:val="18583D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833D03"/>
    <w:multiLevelType w:val="hybridMultilevel"/>
    <w:tmpl w:val="B1882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37"/>
    <w:rsid w:val="00016D0F"/>
    <w:rsid w:val="000173E3"/>
    <w:rsid w:val="00032088"/>
    <w:rsid w:val="00033419"/>
    <w:rsid w:val="00075C7E"/>
    <w:rsid w:val="00097FBE"/>
    <w:rsid w:val="000C1F62"/>
    <w:rsid w:val="000D59D0"/>
    <w:rsid w:val="00130E59"/>
    <w:rsid w:val="00160A9A"/>
    <w:rsid w:val="00174529"/>
    <w:rsid w:val="00176137"/>
    <w:rsid w:val="00194E0E"/>
    <w:rsid w:val="001E1E64"/>
    <w:rsid w:val="0023675F"/>
    <w:rsid w:val="002546B8"/>
    <w:rsid w:val="0027551B"/>
    <w:rsid w:val="00286B56"/>
    <w:rsid w:val="0029215C"/>
    <w:rsid w:val="002A1654"/>
    <w:rsid w:val="002D5C4A"/>
    <w:rsid w:val="002D7AAC"/>
    <w:rsid w:val="00310C3D"/>
    <w:rsid w:val="003254E4"/>
    <w:rsid w:val="00342920"/>
    <w:rsid w:val="00380868"/>
    <w:rsid w:val="00386640"/>
    <w:rsid w:val="0038781A"/>
    <w:rsid w:val="003935D7"/>
    <w:rsid w:val="00395304"/>
    <w:rsid w:val="00411E21"/>
    <w:rsid w:val="0042403D"/>
    <w:rsid w:val="00434982"/>
    <w:rsid w:val="00442757"/>
    <w:rsid w:val="00451804"/>
    <w:rsid w:val="00481E9F"/>
    <w:rsid w:val="00490DA0"/>
    <w:rsid w:val="004D2E42"/>
    <w:rsid w:val="004E5DF8"/>
    <w:rsid w:val="00550755"/>
    <w:rsid w:val="005929D1"/>
    <w:rsid w:val="00597224"/>
    <w:rsid w:val="006321A9"/>
    <w:rsid w:val="00633DB5"/>
    <w:rsid w:val="006B73AE"/>
    <w:rsid w:val="006C65F2"/>
    <w:rsid w:val="006E409F"/>
    <w:rsid w:val="00736A59"/>
    <w:rsid w:val="00767EC8"/>
    <w:rsid w:val="007A336D"/>
    <w:rsid w:val="007C4675"/>
    <w:rsid w:val="007F3C32"/>
    <w:rsid w:val="008C00DD"/>
    <w:rsid w:val="008D2C4D"/>
    <w:rsid w:val="008F3E4D"/>
    <w:rsid w:val="00915CF4"/>
    <w:rsid w:val="009B1357"/>
    <w:rsid w:val="00A03622"/>
    <w:rsid w:val="00AE7E91"/>
    <w:rsid w:val="00B3257A"/>
    <w:rsid w:val="00B466CD"/>
    <w:rsid w:val="00B47F30"/>
    <w:rsid w:val="00B660F8"/>
    <w:rsid w:val="00B81679"/>
    <w:rsid w:val="00BA2046"/>
    <w:rsid w:val="00C01462"/>
    <w:rsid w:val="00C41438"/>
    <w:rsid w:val="00CE0FF1"/>
    <w:rsid w:val="00D05C8D"/>
    <w:rsid w:val="00DC3AE9"/>
    <w:rsid w:val="00DC3C31"/>
    <w:rsid w:val="00E3354C"/>
    <w:rsid w:val="00E60A7F"/>
    <w:rsid w:val="00E85A17"/>
    <w:rsid w:val="00F1201A"/>
    <w:rsid w:val="00F2119A"/>
    <w:rsid w:val="00F3654B"/>
    <w:rsid w:val="00F61860"/>
    <w:rsid w:val="00F67BD4"/>
    <w:rsid w:val="00F7401D"/>
    <w:rsid w:val="00FA02B5"/>
    <w:rsid w:val="00FF10C9"/>
    <w:rsid w:val="00FF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89A7"/>
  <w15:chartTrackingRefBased/>
  <w15:docId w15:val="{AA3B86AD-C8CB-4748-ACBE-5F6C7935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137"/>
    <w:pPr>
      <w:spacing w:after="200" w:line="276" w:lineRule="auto"/>
      <w:ind w:left="720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19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19A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F7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7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6875d2de-78c6-45d3-9b76-a2cafc1a88f1">DOC19-104232</ShareHubID>
    <PMCNotes xmlns="6875d2de-78c6-45d3-9b76-a2cafc1a88f1" xsi:nil="true"/>
    <mc5611b894cf49d8aeeb8ebf39dc09bc xmlns="6875d2de-78c6-45d3-9b76-a2cafc1a88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9c49a7c7-17c7-412f-8077-62dec89b9196</TermId>
        </TermInfo>
      </Terms>
    </mc5611b894cf49d8aeeb8ebf39dc09bc>
    <jd1c641577414dfdab1686c9d5d0dbd0 xmlns="6875d2de-78c6-45d3-9b76-a2cafc1a88f1">
      <Terms xmlns="http://schemas.microsoft.com/office/infopath/2007/PartnerControls"/>
    </jd1c641577414dfdab1686c9d5d0dbd0>
    <NonRecordJustification xmlns="685f9fda-bd71-4433-b331-92feb9553089">None</NonRecordJustification>
    <TaxCatchAll xmlns="6875d2de-78c6-45d3-9b76-a2cafc1a88f1">
      <Value>1</Value>
    </TaxCatchAll>
    <ad2598c9e9ca4fffa090320c946301ef xmlns="6875d2de-78c6-45d3-9b76-a2cafc1a88f1">
      <Terms xmlns="http://schemas.microsoft.com/office/infopath/2007/PartnerControls"/>
    </ad2598c9e9ca4fffa090320c946301e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MC Document" ma:contentTypeID="0x0101002825A64A6E1845A99A9D8EE8A5686ECB00EDD859BA807B574788C7E0342E27E0CB" ma:contentTypeVersion="4" ma:contentTypeDescription="PMC Document" ma:contentTypeScope="" ma:versionID="e120229c88aa034ae50ac74824f3728d">
  <xsd:schema xmlns:xsd="http://www.w3.org/2001/XMLSchema" xmlns:xs="http://www.w3.org/2001/XMLSchema" xmlns:p="http://schemas.microsoft.com/office/2006/metadata/properties" xmlns:ns1="6875d2de-78c6-45d3-9b76-a2cafc1a88f1" xmlns:ns3="685f9fda-bd71-4433-b331-92feb9553089" targetNamespace="http://schemas.microsoft.com/office/2006/metadata/properties" ma:root="true" ma:fieldsID="7c4b65857eb5d15771701ea2e379c79d" ns1:_="" ns3:_="">
    <xsd:import namespace="6875d2de-78c6-45d3-9b76-a2cafc1a88f1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ad2598c9e9ca4fffa090320c946301e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5d2de-78c6-45d3-9b76-a2cafc1a88f1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Level" ma:default="1;#UNCLASSIFIED|9c49a7c7-17c7-412f-8077-62dec89b9196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d9ba376-79cd-4f05-88a3-dfc229ccdce3}" ma:internalName="TaxCatchAll" ma:showField="CatchAllData" ma:web="6875d2de-78c6-45d3-9b76-a2cafc1a8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d9ba376-79cd-4f05-88a3-dfc229ccdce3}" ma:internalName="TaxCatchAllLabel" ma:readOnly="true" ma:showField="CatchAllDataLabel" ma:web="6875d2de-78c6-45d3-9b76-a2cafc1a8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DLM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2598c9e9ca4fffa090320c946301ef" ma:index="18" nillable="true" ma:taxonomy="true" ma:internalName="ad2598c9e9ca4fffa090320c946301ef" ma:taxonomyFieldName="ESearchTags" ma:displayName="Tags" ma:fieldId="{ad2598c9-e9ca-4fff-a090-320c946301ef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7BCB9-ECAE-4782-BF11-19D12912C0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487A4-28B3-4A7C-B053-F58492BF53BD}">
  <ds:schemaRefs>
    <ds:schemaRef ds:uri="http://schemas.microsoft.com/office/2006/metadata/properties"/>
    <ds:schemaRef ds:uri="http://schemas.microsoft.com/office/infopath/2007/PartnerControls"/>
    <ds:schemaRef ds:uri="6875d2de-78c6-45d3-9b76-a2cafc1a88f1"/>
    <ds:schemaRef ds:uri="685f9fda-bd71-4433-b331-92feb9553089"/>
  </ds:schemaRefs>
</ds:datastoreItem>
</file>

<file path=customXml/itemProps3.xml><?xml version="1.0" encoding="utf-8"?>
<ds:datastoreItem xmlns:ds="http://schemas.openxmlformats.org/officeDocument/2006/customXml" ds:itemID="{A561398A-CCCB-4012-87E6-A344419C2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75d2de-78c6-45d3-9b76-a2cafc1a88f1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DDA76E-19D9-42EE-9FE6-FBFCC38C1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Closing the Gap Joint Committee Meeting Communique 27 March 2019</vt:lpstr>
    </vt:vector>
  </TitlesOfParts>
  <Company>Department of the Prime Minister and Cabinet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Closing the Gap Joint Committee Meeting Communique 27 March 2019</dc:title>
  <dc:subject/>
  <dc:creator>Department of the Prime Minister and Cabinet</dc:creator>
  <cp:keywords/>
  <dc:description/>
  <cp:lastModifiedBy>Roberts, Sarah</cp:lastModifiedBy>
  <cp:revision>5</cp:revision>
  <dcterms:created xsi:type="dcterms:W3CDTF">2019-03-27T06:34:00Z</dcterms:created>
  <dcterms:modified xsi:type="dcterms:W3CDTF">2019-03-27T08:48:00Z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0x0101002825A64A6E1845A99A9D8EE8A5686ECB00EDD859BA807B574788C7E0342E27E0CB</vt:lpwstr>
  </property>
  <property fmtid="{D5CDD505-2E9C-101B-9397-08002B2CF9AE}" pid="3" name="HPRMSecurityLevel">
    <vt:lpwstr>1;#UNCLASSIFIED|9c49a7c7-17c7-412f-8077-62dec89b9196</vt:lpwstr>
  </property>
  <property fmtid="{D5CDD505-2E9C-101B-9397-08002B2CF9AE}" pid="4" name="HPRMSecurityCaveat">
    <vt:lpwstr/>
  </property>
  <property fmtid="{D5CDD505-2E9C-101B-9397-08002B2CF9AE}" pid="5" name="ESearchTags">
    <vt:lpwstr/>
  </property>
  <property fmtid="{D5CDD505-2E9C-101B-9397-08002B2CF9AE}" pid="6" name="PMC.ESearch.TagGeneratedTime">
    <vt:lpwstr>2019-03-21T11:00:32</vt:lpwstr>
  </property>
</Properties>
</file>